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车辆段检修库辅助用房改造装修项目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报价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函</w:t>
      </w:r>
      <w:bookmarkEnd w:id="0"/>
    </w:p>
    <w:p>
      <w:pPr>
        <w:rPr>
          <w:rFonts w:ascii="Times New Roman" w:hAnsi="Times New Roman" w:eastAsia="仿宋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四川川南轨道交通运营有限公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司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经仔细研究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车辆段检修库辅助用房改造装修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需求的全部内容，我方愿意按以下报价完成本项目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检测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服务工作：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我方愿意以包税包干总价人民币（大写）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元（¥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）的总报价，按照合同约定实施并完成测试工作。（以下正文为空白）</w:t>
      </w:r>
    </w:p>
    <w:p>
      <w:pPr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报价申请人：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（盖章）        </w:t>
      </w: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2312" w:hAnsi="方正仿宋_GB2312" w:eastAsia="方正仿宋_GB2312" w:cs="方正仿宋_GB2312"/>
          <w:b/>
          <w:bCs/>
          <w:sz w:val="22"/>
          <w:szCs w:val="2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2"/>
          <w:szCs w:val="22"/>
          <w:lang w:val="en-US" w:eastAsia="zh-CN"/>
        </w:rPr>
        <w:t>注：报价函后附营业执照，资质证书，银行开户许可证等复印件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84ECD32-FE3F-47C5-9B6E-2C6C62F8702F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173882E-B01B-404A-A027-8E95750389C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YWU3ZGM5MGQxNjM0OTJmNGU0MWQ5NTUzYmEwNDQifQ=="/>
  </w:docVars>
  <w:rsids>
    <w:rsidRoot w:val="138E4099"/>
    <w:rsid w:val="138E4099"/>
    <w:rsid w:val="35065E35"/>
    <w:rsid w:val="4AFE78C0"/>
    <w:rsid w:val="7414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spacing w:before="280" w:beforeLines="0" w:after="156" w:afterLines="0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">
    <w:name w:val="正文（绿盟科技）"/>
    <w:next w:val="1"/>
    <w:qFormat/>
    <w:uiPriority w:val="0"/>
    <w:pPr>
      <w:spacing w:line="300" w:lineRule="auto"/>
    </w:pPr>
    <w:rPr>
      <w:rFonts w:ascii="Arial" w:hAnsi="Arial" w:eastAsia="宋体" w:cs="Times New Roman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2024-05-30T07:54:00Z</dcterms:created>
  <dc:creator>胖胖是只布偶猫</dc:creator>
  <cp:lastModifiedBy>胖胖是只布偶猫</cp:lastModifiedBy>
  <dcterms:modified xsi:type="dcterms:W3CDTF">2024-05-30T07:54:29Z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63868470F01E4939896B95A7C1E619C9_11</vt:lpwstr>
  </property>
</Properties>
</file>